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7939" w:rsidRPr="00A23C67" w:rsidRDefault="00A23C67" w:rsidP="0031197C">
      <w:pPr>
        <w:jc w:val="center"/>
        <w:rPr>
          <w:b/>
          <w:noProof/>
          <w:lang w:val="en-US"/>
        </w:rPr>
      </w:pPr>
      <w:r>
        <w:rPr>
          <w:b/>
          <w:noProof/>
          <w:lang w:val="id-ID"/>
        </w:rPr>
        <w:t xml:space="preserve">LEMBAR KERJA </w:t>
      </w:r>
      <w:r>
        <w:rPr>
          <w:b/>
          <w:noProof/>
          <w:lang w:val="en-US"/>
        </w:rPr>
        <w:t>1</w:t>
      </w:r>
    </w:p>
    <w:p w:rsidR="00603FFE" w:rsidRPr="00A23C67" w:rsidRDefault="00A23C67" w:rsidP="00A23C67">
      <w:pPr>
        <w:jc w:val="center"/>
        <w:rPr>
          <w:b/>
          <w:noProof/>
          <w:lang w:val="en-US"/>
        </w:rPr>
      </w:pPr>
      <w:r>
        <w:rPr>
          <w:b/>
          <w:noProof/>
          <w:lang w:val="en-US"/>
        </w:rPr>
        <w:t>RINGKASAN TEORI KEPENDUDUKAN DALAM PERENCANAAN WILAYAH DAN KOTA</w:t>
      </w:r>
    </w:p>
    <w:p w:rsidR="00603FFE" w:rsidRDefault="00603FFE" w:rsidP="0031197C">
      <w:pPr>
        <w:jc w:val="both"/>
        <w:rPr>
          <w:b/>
          <w:noProof/>
          <w:lang w:val="id-ID"/>
        </w:rPr>
      </w:pPr>
    </w:p>
    <w:p w:rsidR="00EE3715" w:rsidRPr="005D6CAA" w:rsidRDefault="00EE3715" w:rsidP="0031197C">
      <w:pPr>
        <w:jc w:val="both"/>
        <w:rPr>
          <w:b/>
          <w:noProof/>
          <w:lang w:val="id-ID"/>
        </w:rPr>
      </w:pPr>
      <w:bookmarkStart w:id="0" w:name="_GoBack"/>
      <w:bookmarkEnd w:id="0"/>
    </w:p>
    <w:p w:rsidR="0031197C" w:rsidRPr="005D6CAA" w:rsidRDefault="00D364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5D6CAA">
        <w:rPr>
          <w:b/>
          <w:noProof/>
          <w:sz w:val="22"/>
          <w:szCs w:val="22"/>
          <w:lang w:val="id-ID"/>
        </w:rPr>
        <w:t>Sub-</w:t>
      </w:r>
      <w:r w:rsidR="0031197C" w:rsidRPr="005D6CAA">
        <w:rPr>
          <w:b/>
          <w:noProof/>
          <w:sz w:val="22"/>
          <w:szCs w:val="22"/>
          <w:lang w:val="id-ID"/>
        </w:rPr>
        <w:t>CPMK</w:t>
      </w:r>
      <w:r w:rsidR="00A23C67">
        <w:rPr>
          <w:b/>
          <w:noProof/>
          <w:sz w:val="22"/>
          <w:szCs w:val="22"/>
          <w:lang w:val="id-ID"/>
        </w:rPr>
        <w:t xml:space="preserve"> </w:t>
      </w:r>
      <w:r w:rsidR="00A23C67">
        <w:rPr>
          <w:b/>
          <w:noProof/>
          <w:sz w:val="22"/>
          <w:szCs w:val="22"/>
          <w:lang w:val="en-US"/>
        </w:rPr>
        <w:t>1</w:t>
      </w:r>
      <w:r w:rsidR="009600AE" w:rsidRPr="005D6CAA">
        <w:rPr>
          <w:b/>
          <w:noProof/>
          <w:sz w:val="22"/>
          <w:szCs w:val="22"/>
          <w:lang w:val="id-ID"/>
        </w:rPr>
        <w:t>:</w:t>
      </w:r>
    </w:p>
    <w:p w:rsidR="00127939" w:rsidRPr="00CC678D" w:rsidRDefault="00127939" w:rsidP="00D364AE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CC678D">
        <w:rPr>
          <w:noProof/>
          <w:sz w:val="22"/>
          <w:szCs w:val="22"/>
          <w:lang w:val="id-ID"/>
        </w:rPr>
        <w:t xml:space="preserve">Mahasiswa </w:t>
      </w:r>
      <w:r w:rsidR="00D364AE" w:rsidRPr="00CC678D">
        <w:rPr>
          <w:rFonts w:ascii="Calibri" w:hAnsi="Calibri" w:cs="Calibri"/>
          <w:noProof/>
          <w:color w:val="000000" w:themeColor="text1"/>
          <w:sz w:val="22"/>
          <w:szCs w:val="22"/>
          <w:lang w:val="id-ID"/>
        </w:rPr>
        <w:t xml:space="preserve">mampu </w:t>
      </w:r>
      <w:r w:rsidR="00A23C67" w:rsidRPr="00CC678D">
        <w:rPr>
          <w:rFonts w:ascii="Calibri" w:hAnsi="Calibri" w:cs="Calibri"/>
          <w:noProof/>
          <w:sz w:val="22"/>
          <w:szCs w:val="22"/>
          <w:lang w:val="id-ID"/>
        </w:rPr>
        <w:t xml:space="preserve">menjelaskan konsep dasar dan teori kependudukan yang relevan dengan perencanaan wilayah dan </w:t>
      </w:r>
      <w:r w:rsidR="00A23C67" w:rsidRPr="00CC678D">
        <w:rPr>
          <w:rFonts w:ascii="Calibri" w:hAnsi="Calibri" w:cs="Calibri"/>
          <w:noProof/>
          <w:color w:val="000000" w:themeColor="text1"/>
          <w:sz w:val="22"/>
          <w:szCs w:val="22"/>
          <w:lang w:val="id-ID"/>
        </w:rPr>
        <w:t>kota dengan etika dan tanggung jawab</w:t>
      </w:r>
    </w:p>
    <w:p w:rsidR="00127939" w:rsidRPr="005D6CAA" w:rsidRDefault="00127939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:rsidR="009600AE" w:rsidRPr="005D6CAA" w:rsidRDefault="009600AE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id-ID"/>
        </w:rPr>
      </w:pPr>
      <w:r w:rsidRPr="005D6CAA">
        <w:rPr>
          <w:b/>
          <w:noProof/>
          <w:color w:val="000000" w:themeColor="text1"/>
          <w:sz w:val="22"/>
          <w:szCs w:val="22"/>
          <w:lang w:val="id-ID"/>
        </w:rPr>
        <w:t>KASUS YANG INGIN DIPECAHKAN:</w:t>
      </w:r>
    </w:p>
    <w:p w:rsidR="00A23C67" w:rsidRDefault="00A23C67" w:rsidP="003A4E42">
      <w:pPr>
        <w:spacing w:line="276" w:lineRule="auto"/>
        <w:jc w:val="both"/>
        <w:rPr>
          <w:noProof/>
          <w:color w:val="000000" w:themeColor="text1"/>
          <w:sz w:val="22"/>
          <w:szCs w:val="22"/>
          <w:lang w:val="en-US"/>
        </w:rPr>
      </w:pPr>
      <w:r>
        <w:rPr>
          <w:noProof/>
          <w:color w:val="000000" w:themeColor="text1"/>
          <w:sz w:val="22"/>
          <w:szCs w:val="22"/>
          <w:lang w:val="en-US"/>
        </w:rPr>
        <w:t>Ada tiga teori kependudukan dalam perencanaan wilayah dan kota yang perlu dikuasai oleh mahasiswa perencanaan wilayah dan kota, yaitu teori Malthus, Boserup, dan Transisi Demografi. Berdasarkan tiga teori tersebut, uraikan:</w:t>
      </w:r>
    </w:p>
    <w:p w:rsidR="003A797C" w:rsidRPr="00DF1D33" w:rsidRDefault="00A23C67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color w:val="000000" w:themeColor="text1"/>
          <w:sz w:val="22"/>
          <w:szCs w:val="22"/>
          <w:lang w:val="id-ID"/>
        </w:rPr>
      </w:pPr>
      <w:r>
        <w:rPr>
          <w:noProof/>
          <w:color w:val="000000" w:themeColor="text1"/>
          <w:sz w:val="22"/>
          <w:szCs w:val="22"/>
          <w:lang w:val="en-US"/>
        </w:rPr>
        <w:t xml:space="preserve">Siapakah toko pencetus </w:t>
      </w:r>
      <w:r w:rsidR="00DF1D33">
        <w:rPr>
          <w:noProof/>
          <w:color w:val="000000" w:themeColor="text1"/>
          <w:sz w:val="22"/>
          <w:szCs w:val="22"/>
          <w:lang w:val="en-US"/>
        </w:rPr>
        <w:t>teori-teori tersebut?</w:t>
      </w:r>
    </w:p>
    <w:p w:rsidR="00DF1D33" w:rsidRPr="00DF1D33" w:rsidRDefault="00DF1D33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color w:val="000000" w:themeColor="text1"/>
          <w:sz w:val="22"/>
          <w:szCs w:val="22"/>
          <w:lang w:val="id-ID"/>
        </w:rPr>
      </w:pPr>
      <w:r>
        <w:rPr>
          <w:noProof/>
          <w:color w:val="000000" w:themeColor="text1"/>
          <w:sz w:val="22"/>
          <w:szCs w:val="22"/>
          <w:lang w:val="en-US"/>
        </w:rPr>
        <w:t>Apa sajakah asumsi dan prinsip teori-teori tersebut?</w:t>
      </w:r>
    </w:p>
    <w:p w:rsidR="00DF1D33" w:rsidRPr="00DF1D33" w:rsidRDefault="00DF1D33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color w:val="000000" w:themeColor="text1"/>
          <w:sz w:val="22"/>
          <w:szCs w:val="22"/>
          <w:lang w:val="id-ID"/>
        </w:rPr>
      </w:pPr>
      <w:r>
        <w:rPr>
          <w:noProof/>
          <w:color w:val="000000" w:themeColor="text1"/>
          <w:sz w:val="22"/>
          <w:szCs w:val="22"/>
          <w:lang w:val="en-US"/>
        </w:rPr>
        <w:t>Adakah kritik dari masing-masing teori tersebut?</w:t>
      </w:r>
    </w:p>
    <w:p w:rsidR="00DF1D33" w:rsidRPr="005D6CAA" w:rsidRDefault="00DF1D33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color w:val="000000" w:themeColor="text1"/>
          <w:sz w:val="22"/>
          <w:szCs w:val="22"/>
          <w:lang w:val="id-ID"/>
        </w:rPr>
      </w:pPr>
      <w:r>
        <w:rPr>
          <w:noProof/>
          <w:color w:val="000000" w:themeColor="text1"/>
          <w:sz w:val="22"/>
          <w:szCs w:val="22"/>
          <w:lang w:val="en-US"/>
        </w:rPr>
        <w:t>Bagaimanakah relevansi teori tersebut dengan kehidupan saat ini?</w:t>
      </w:r>
    </w:p>
    <w:p w:rsidR="003A797C" w:rsidRPr="005D6CAA" w:rsidRDefault="003A797C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:rsidR="009600AE" w:rsidRPr="005D6CAA" w:rsidRDefault="009600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5D6CAA">
        <w:rPr>
          <w:b/>
          <w:noProof/>
          <w:sz w:val="22"/>
          <w:szCs w:val="22"/>
          <w:lang w:val="id-ID"/>
        </w:rPr>
        <w:t>SOLUSI PEMECAHAN KASUS:</w:t>
      </w:r>
    </w:p>
    <w:p w:rsidR="009600AE" w:rsidRPr="005D6CAA" w:rsidRDefault="009600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5D6CAA">
        <w:rPr>
          <w:b/>
          <w:noProof/>
          <w:sz w:val="22"/>
          <w:szCs w:val="22"/>
          <w:lang w:val="id-ID"/>
        </w:rPr>
        <w:t>Langkah Kerja:</w:t>
      </w:r>
    </w:p>
    <w:p w:rsidR="003244A0" w:rsidRPr="005D6CAA" w:rsidRDefault="003244A0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5D6CAA">
        <w:rPr>
          <w:noProof/>
          <w:sz w:val="22"/>
          <w:szCs w:val="22"/>
          <w:lang w:val="id-ID"/>
        </w:rPr>
        <w:t>Buat kelompok</w:t>
      </w:r>
      <w:r w:rsidR="00DF1D33">
        <w:rPr>
          <w:noProof/>
          <w:sz w:val="22"/>
          <w:szCs w:val="22"/>
          <w:lang w:val="id-ID"/>
        </w:rPr>
        <w:t xml:space="preserve"> yang terdiri atas </w:t>
      </w:r>
      <w:r w:rsidR="00DF1D33">
        <w:rPr>
          <w:noProof/>
          <w:sz w:val="22"/>
          <w:szCs w:val="22"/>
          <w:lang w:val="en-US"/>
        </w:rPr>
        <w:t>2</w:t>
      </w:r>
      <w:r w:rsidRPr="005D6CAA">
        <w:rPr>
          <w:noProof/>
          <w:sz w:val="22"/>
          <w:szCs w:val="22"/>
          <w:lang w:val="id-ID"/>
        </w:rPr>
        <w:t xml:space="preserve"> orang</w:t>
      </w:r>
      <w:r w:rsidR="003A797C" w:rsidRPr="005D6CAA">
        <w:rPr>
          <w:noProof/>
          <w:sz w:val="22"/>
          <w:szCs w:val="22"/>
          <w:lang w:val="id-ID"/>
        </w:rPr>
        <w:t>.</w:t>
      </w:r>
    </w:p>
    <w:p w:rsidR="003A797C" w:rsidRPr="005D6CAA" w:rsidRDefault="003A797C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5D6CAA">
        <w:rPr>
          <w:noProof/>
          <w:sz w:val="22"/>
          <w:szCs w:val="22"/>
          <w:lang w:val="id-ID"/>
        </w:rPr>
        <w:t xml:space="preserve">Tugas dalam </w:t>
      </w:r>
      <w:r w:rsidR="00DF1D33">
        <w:rPr>
          <w:noProof/>
          <w:sz w:val="22"/>
          <w:szCs w:val="22"/>
          <w:lang w:val="en-US"/>
        </w:rPr>
        <w:t>bentuk ringkasan dibuat dalam ms word</w:t>
      </w:r>
      <w:r w:rsidRPr="005D6CAA">
        <w:rPr>
          <w:noProof/>
          <w:sz w:val="22"/>
          <w:szCs w:val="22"/>
          <w:lang w:val="id-ID"/>
        </w:rPr>
        <w:t>.</w:t>
      </w:r>
    </w:p>
    <w:p w:rsidR="003A797C" w:rsidRPr="005D6CAA" w:rsidRDefault="00DF1D33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>
        <w:rPr>
          <w:noProof/>
          <w:sz w:val="22"/>
          <w:szCs w:val="22"/>
          <w:lang w:val="en-US"/>
        </w:rPr>
        <w:t>Ketentuan teknis ringkasan</w:t>
      </w:r>
      <w:r w:rsidR="003A797C" w:rsidRPr="005D6CAA">
        <w:rPr>
          <w:noProof/>
          <w:sz w:val="22"/>
          <w:szCs w:val="22"/>
          <w:lang w:val="id-ID"/>
        </w:rPr>
        <w:t>:</w:t>
      </w:r>
    </w:p>
    <w:p w:rsidR="00DF1D33" w:rsidRPr="00DF1D33" w:rsidRDefault="00DF1D33" w:rsidP="003A4E42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noProof/>
          <w:sz w:val="22"/>
          <w:szCs w:val="22"/>
          <w:lang w:val="id-ID"/>
        </w:rPr>
      </w:pPr>
      <w:r>
        <w:rPr>
          <w:noProof/>
          <w:sz w:val="22"/>
          <w:szCs w:val="22"/>
          <w:lang w:val="en-US"/>
        </w:rPr>
        <w:t>Ringkasan maksimal 5 halaman</w:t>
      </w:r>
      <w:r w:rsidR="007353B6">
        <w:rPr>
          <w:noProof/>
          <w:sz w:val="22"/>
          <w:szCs w:val="22"/>
          <w:lang w:val="en-US"/>
        </w:rPr>
        <w:t>, tidak termasuk cover dan daftar pustaka</w:t>
      </w:r>
    </w:p>
    <w:p w:rsidR="003244A0" w:rsidRPr="005D6CAA" w:rsidRDefault="00DF1D33" w:rsidP="003A4E42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noProof/>
          <w:sz w:val="22"/>
          <w:szCs w:val="22"/>
          <w:lang w:val="id-ID"/>
        </w:rPr>
      </w:pPr>
      <w:r>
        <w:rPr>
          <w:noProof/>
          <w:sz w:val="22"/>
          <w:szCs w:val="22"/>
          <w:lang w:val="en-US"/>
        </w:rPr>
        <w:t>Format: A4, huruf calibri 11 pt, spasi 1,15, margin 2,5 kanan kiri atas bawah</w:t>
      </w:r>
    </w:p>
    <w:p w:rsidR="00DF1D33" w:rsidRPr="00DF1D33" w:rsidRDefault="00DF1D33" w:rsidP="00DF1D33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en-US"/>
        </w:rPr>
      </w:pPr>
      <w:r w:rsidRPr="00DF1D33">
        <w:rPr>
          <w:noProof/>
          <w:sz w:val="22"/>
          <w:szCs w:val="22"/>
          <w:lang w:val="en-US"/>
        </w:rPr>
        <w:t>Ketentuan substansi:</w:t>
      </w:r>
    </w:p>
    <w:p w:rsidR="00D364AE" w:rsidRPr="00921AB5" w:rsidRDefault="00893548" w:rsidP="00DF1D33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noProof/>
          <w:sz w:val="22"/>
          <w:szCs w:val="22"/>
          <w:lang w:val="id-ID"/>
        </w:rPr>
      </w:pPr>
      <w:r>
        <w:rPr>
          <w:noProof/>
          <w:sz w:val="22"/>
          <w:szCs w:val="22"/>
          <w:lang w:val="en-US"/>
        </w:rPr>
        <w:t xml:space="preserve">Tidak perlu ada </w:t>
      </w:r>
      <w:r w:rsidR="00921AB5">
        <w:rPr>
          <w:noProof/>
          <w:sz w:val="22"/>
          <w:szCs w:val="22"/>
          <w:lang w:val="en-US"/>
        </w:rPr>
        <w:t>pendahuluan, isi, penutup</w:t>
      </w:r>
    </w:p>
    <w:p w:rsidR="00921AB5" w:rsidRPr="005D6CAA" w:rsidRDefault="007353B6" w:rsidP="00DF1D33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noProof/>
          <w:sz w:val="22"/>
          <w:szCs w:val="22"/>
          <w:lang w:val="id-ID"/>
        </w:rPr>
      </w:pPr>
      <w:r>
        <w:rPr>
          <w:noProof/>
          <w:sz w:val="22"/>
          <w:szCs w:val="22"/>
          <w:lang w:val="en-US"/>
        </w:rPr>
        <w:t>Sub-b</w:t>
      </w:r>
      <w:r w:rsidR="00921AB5">
        <w:rPr>
          <w:noProof/>
          <w:sz w:val="22"/>
          <w:szCs w:val="22"/>
          <w:lang w:val="en-US"/>
        </w:rPr>
        <w:t xml:space="preserve">ahasan </w:t>
      </w:r>
      <w:r>
        <w:rPr>
          <w:noProof/>
          <w:sz w:val="22"/>
          <w:szCs w:val="22"/>
          <w:lang w:val="en-US"/>
        </w:rPr>
        <w:t>disesuaikan dengan poin-poin pertanyaan di atas</w:t>
      </w:r>
    </w:p>
    <w:p w:rsidR="003A797C" w:rsidRPr="005D6CAA" w:rsidRDefault="003A797C" w:rsidP="003A4E42">
      <w:pPr>
        <w:spacing w:line="276" w:lineRule="auto"/>
        <w:jc w:val="both"/>
        <w:rPr>
          <w:noProof/>
          <w:sz w:val="22"/>
          <w:szCs w:val="22"/>
          <w:lang w:val="id-ID"/>
        </w:rPr>
      </w:pPr>
      <w:r w:rsidRPr="005D6CAA">
        <w:rPr>
          <w:b/>
          <w:noProof/>
          <w:sz w:val="22"/>
          <w:szCs w:val="22"/>
          <w:lang w:val="id-ID"/>
        </w:rPr>
        <w:t>Pengumpulan tugas</w:t>
      </w:r>
      <w:r w:rsidRPr="005D6CAA">
        <w:rPr>
          <w:noProof/>
          <w:sz w:val="22"/>
          <w:szCs w:val="22"/>
          <w:lang w:val="id-ID"/>
        </w:rPr>
        <w:t xml:space="preserve"> dalam dua bentuk:</w:t>
      </w:r>
    </w:p>
    <w:p w:rsidR="003A797C" w:rsidRPr="005D6CAA" w:rsidRDefault="003A797C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5D6CAA">
        <w:rPr>
          <w:noProof/>
          <w:sz w:val="22"/>
          <w:szCs w:val="22"/>
          <w:lang w:val="id-ID"/>
        </w:rPr>
        <w:t>Dikumpulkan melalui LMS dalam bentuk soft copy. Format nama file: nama_tugas kependudukan</w:t>
      </w:r>
      <w:r w:rsidR="007353B6">
        <w:rPr>
          <w:noProof/>
          <w:sz w:val="22"/>
          <w:szCs w:val="22"/>
          <w:lang w:val="id-ID"/>
        </w:rPr>
        <w:t xml:space="preserve"> #</w:t>
      </w:r>
      <w:r w:rsidR="007353B6">
        <w:rPr>
          <w:noProof/>
          <w:sz w:val="22"/>
          <w:szCs w:val="22"/>
          <w:lang w:val="en-US"/>
        </w:rPr>
        <w:t>1</w:t>
      </w:r>
      <w:r w:rsidRPr="005D6CAA">
        <w:rPr>
          <w:noProof/>
          <w:sz w:val="22"/>
          <w:szCs w:val="22"/>
          <w:lang w:val="id-ID"/>
        </w:rPr>
        <w:t>. Setiap mahasiswa harus mengumpulkan pekerjaannya masing-masing di LMS.</w:t>
      </w:r>
    </w:p>
    <w:p w:rsidR="003A797C" w:rsidRPr="005D6CAA" w:rsidRDefault="003A797C" w:rsidP="003A4E42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noProof/>
          <w:sz w:val="22"/>
          <w:szCs w:val="22"/>
          <w:lang w:val="id-ID"/>
        </w:rPr>
      </w:pPr>
      <w:r w:rsidRPr="005D6CAA">
        <w:rPr>
          <w:noProof/>
          <w:sz w:val="22"/>
          <w:szCs w:val="22"/>
          <w:lang w:val="id-ID"/>
        </w:rPr>
        <w:t xml:space="preserve">Dikumpulkan dalam bentuk hardcopy. Setiap kelompok hanya perlu mengumpulkan 1 hardcopy. </w:t>
      </w:r>
    </w:p>
    <w:p w:rsidR="003244A0" w:rsidRPr="005D6CAA" w:rsidRDefault="003244A0" w:rsidP="0031197C">
      <w:pPr>
        <w:jc w:val="both"/>
        <w:rPr>
          <w:b/>
          <w:noProof/>
          <w:lang w:val="id-ID"/>
        </w:rPr>
      </w:pPr>
    </w:p>
    <w:p w:rsidR="0031197C" w:rsidRPr="005D6CAA" w:rsidRDefault="002F348C" w:rsidP="0031197C">
      <w:pPr>
        <w:jc w:val="both"/>
        <w:rPr>
          <w:noProof/>
          <w:lang w:val="id-ID"/>
        </w:rPr>
      </w:pPr>
      <w:r w:rsidRPr="005D6CAA">
        <w:rPr>
          <w:noProof/>
          <w:lang w:val="id-ID"/>
        </w:rPr>
        <w:t xml:space="preserve"> </w:t>
      </w:r>
    </w:p>
    <w:p w:rsidR="002B3F0C" w:rsidRPr="005D6CAA" w:rsidRDefault="002B3F0C" w:rsidP="0031197C">
      <w:pPr>
        <w:jc w:val="both"/>
        <w:rPr>
          <w:b/>
          <w:noProof/>
          <w:lang w:val="id-ID"/>
        </w:rPr>
      </w:pPr>
    </w:p>
    <w:p w:rsidR="00BB668D" w:rsidRPr="005D6CAA" w:rsidRDefault="00BB668D" w:rsidP="00960A8D">
      <w:pPr>
        <w:spacing w:line="259" w:lineRule="auto"/>
        <w:jc w:val="both"/>
        <w:rPr>
          <w:noProof/>
          <w:lang w:val="id-ID"/>
        </w:rPr>
      </w:pPr>
    </w:p>
    <w:p w:rsidR="00BF1896" w:rsidRPr="005D6CAA" w:rsidRDefault="00BF1896">
      <w:pPr>
        <w:rPr>
          <w:b/>
          <w:noProof/>
          <w:lang w:val="id-ID"/>
        </w:rPr>
      </w:pPr>
      <w:r w:rsidRPr="005D6CAA">
        <w:rPr>
          <w:b/>
          <w:noProof/>
          <w:lang w:val="id-ID"/>
        </w:rPr>
        <w:br w:type="page"/>
      </w:r>
    </w:p>
    <w:p w:rsidR="00BF1896" w:rsidRPr="005D6CAA" w:rsidRDefault="00BF1896" w:rsidP="00BF1896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  <w:r w:rsidRPr="005D6CAA">
        <w:rPr>
          <w:rFonts w:ascii="Calibri" w:hAnsi="Calibri"/>
          <w:b/>
          <w:noProof/>
          <w:lang w:val="id-ID"/>
        </w:rPr>
        <w:lastRenderedPageBreak/>
        <w:t xml:space="preserve">RUBRIK PENILAIAN </w:t>
      </w:r>
    </w:p>
    <w:p w:rsidR="00BF1896" w:rsidRPr="005D6CAA" w:rsidRDefault="00BF1896" w:rsidP="00BF1896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  <w:r w:rsidRPr="005D6CAA">
        <w:rPr>
          <w:rFonts w:ascii="Calibri" w:hAnsi="Calibri"/>
          <w:b/>
          <w:noProof/>
          <w:lang w:val="id-ID"/>
        </w:rPr>
        <w:t>MATA KULIAH KEPENDUDUKAN</w:t>
      </w:r>
    </w:p>
    <w:p w:rsidR="00BF1896" w:rsidRPr="005D6CAA" w:rsidRDefault="00BF1896" w:rsidP="00BF1896">
      <w:pPr>
        <w:spacing w:line="276" w:lineRule="auto"/>
        <w:rPr>
          <w:rFonts w:ascii="Calibri" w:hAnsi="Calibri"/>
          <w:b/>
          <w:noProof/>
          <w:lang w:val="id-ID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675"/>
        <w:gridCol w:w="2439"/>
        <w:gridCol w:w="2044"/>
        <w:gridCol w:w="2067"/>
        <w:gridCol w:w="1984"/>
      </w:tblGrid>
      <w:tr w:rsidR="00BF1896" w:rsidRPr="00CC678D" w:rsidTr="00BF1896">
        <w:tc>
          <w:tcPr>
            <w:tcW w:w="675" w:type="dxa"/>
            <w:vMerge w:val="restart"/>
            <w:vAlign w:val="center"/>
          </w:tcPr>
          <w:p w:rsidR="00BF1896" w:rsidRPr="00CC678D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  <w:r w:rsidRPr="00CC678D">
              <w:rPr>
                <w:b/>
                <w:noProof/>
                <w:sz w:val="22"/>
                <w:szCs w:val="22"/>
                <w:lang w:val="id-ID"/>
              </w:rPr>
              <w:t>No</w:t>
            </w:r>
          </w:p>
        </w:tc>
        <w:tc>
          <w:tcPr>
            <w:tcW w:w="2439" w:type="dxa"/>
            <w:vMerge w:val="restart"/>
            <w:vAlign w:val="center"/>
          </w:tcPr>
          <w:p w:rsidR="00BF1896" w:rsidRPr="00CC678D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  <w:r w:rsidRPr="00CC678D">
              <w:rPr>
                <w:b/>
                <w:noProof/>
                <w:sz w:val="22"/>
                <w:szCs w:val="22"/>
                <w:lang w:val="id-ID"/>
              </w:rPr>
              <w:t xml:space="preserve">Indikator </w:t>
            </w:r>
            <w:r w:rsidR="00443EBE" w:rsidRPr="00CC678D">
              <w:rPr>
                <w:b/>
                <w:noProof/>
                <w:sz w:val="22"/>
                <w:szCs w:val="22"/>
                <w:lang w:val="id-ID"/>
              </w:rPr>
              <w:t>Penilaian</w:t>
            </w:r>
          </w:p>
        </w:tc>
        <w:tc>
          <w:tcPr>
            <w:tcW w:w="6095" w:type="dxa"/>
            <w:gridSpan w:val="3"/>
            <w:vAlign w:val="center"/>
          </w:tcPr>
          <w:p w:rsidR="00BF1896" w:rsidRPr="00CC678D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  <w:r w:rsidRPr="00CC678D">
              <w:rPr>
                <w:b/>
                <w:noProof/>
                <w:sz w:val="22"/>
                <w:szCs w:val="22"/>
                <w:lang w:val="id-ID"/>
              </w:rPr>
              <w:t>Kriteria</w:t>
            </w:r>
          </w:p>
        </w:tc>
      </w:tr>
      <w:tr w:rsidR="00BF1896" w:rsidRPr="00CC678D" w:rsidTr="00BF1896">
        <w:tc>
          <w:tcPr>
            <w:tcW w:w="675" w:type="dxa"/>
            <w:vMerge/>
            <w:vAlign w:val="center"/>
          </w:tcPr>
          <w:p w:rsidR="00BF1896" w:rsidRPr="00CC678D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</w:p>
        </w:tc>
        <w:tc>
          <w:tcPr>
            <w:tcW w:w="2439" w:type="dxa"/>
            <w:vMerge/>
            <w:vAlign w:val="center"/>
          </w:tcPr>
          <w:p w:rsidR="00BF1896" w:rsidRPr="00CC678D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</w:p>
        </w:tc>
        <w:tc>
          <w:tcPr>
            <w:tcW w:w="2044" w:type="dxa"/>
            <w:vAlign w:val="center"/>
          </w:tcPr>
          <w:p w:rsidR="00BF1896" w:rsidRPr="00CC678D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  <w:r w:rsidRPr="00CC678D">
              <w:rPr>
                <w:b/>
                <w:noProof/>
                <w:sz w:val="22"/>
                <w:szCs w:val="22"/>
                <w:lang w:val="id-ID"/>
              </w:rPr>
              <w:t>1</w:t>
            </w:r>
          </w:p>
        </w:tc>
        <w:tc>
          <w:tcPr>
            <w:tcW w:w="2067" w:type="dxa"/>
            <w:vAlign w:val="center"/>
          </w:tcPr>
          <w:p w:rsidR="00BF1896" w:rsidRPr="00CC678D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  <w:r w:rsidRPr="00CC678D">
              <w:rPr>
                <w:b/>
                <w:noProof/>
                <w:sz w:val="22"/>
                <w:szCs w:val="22"/>
                <w:lang w:val="id-ID"/>
              </w:rPr>
              <w:t>2</w:t>
            </w:r>
          </w:p>
        </w:tc>
        <w:tc>
          <w:tcPr>
            <w:tcW w:w="1984" w:type="dxa"/>
            <w:vAlign w:val="center"/>
          </w:tcPr>
          <w:p w:rsidR="00BF1896" w:rsidRPr="00CC678D" w:rsidRDefault="00BF1896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  <w:r w:rsidRPr="00CC678D">
              <w:rPr>
                <w:b/>
                <w:noProof/>
                <w:sz w:val="22"/>
                <w:szCs w:val="22"/>
                <w:lang w:val="id-ID"/>
              </w:rPr>
              <w:t>3</w:t>
            </w:r>
          </w:p>
        </w:tc>
      </w:tr>
      <w:tr w:rsidR="00DC6264" w:rsidRPr="00CC678D" w:rsidTr="000F4471">
        <w:tc>
          <w:tcPr>
            <w:tcW w:w="675" w:type="dxa"/>
            <w:vAlign w:val="center"/>
          </w:tcPr>
          <w:p w:rsidR="00DC6264" w:rsidRPr="00CC678D" w:rsidRDefault="00DC6264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</w:p>
        </w:tc>
        <w:tc>
          <w:tcPr>
            <w:tcW w:w="8534" w:type="dxa"/>
            <w:gridSpan w:val="4"/>
            <w:vAlign w:val="center"/>
          </w:tcPr>
          <w:p w:rsidR="00DC6264" w:rsidRPr="00CC678D" w:rsidRDefault="00DC6264" w:rsidP="00DC6264">
            <w:pPr>
              <w:rPr>
                <w:b/>
                <w:noProof/>
                <w:sz w:val="22"/>
                <w:szCs w:val="22"/>
                <w:lang w:val="id-ID"/>
              </w:rPr>
            </w:pPr>
            <w:r w:rsidRPr="00CC678D">
              <w:rPr>
                <w:b/>
                <w:noProof/>
                <w:color w:val="000000" w:themeColor="text1"/>
                <w:sz w:val="22"/>
                <w:szCs w:val="22"/>
                <w:lang w:val="id-ID"/>
              </w:rPr>
              <w:t xml:space="preserve">Aspek </w:t>
            </w:r>
            <w:r w:rsidRPr="00CC678D">
              <w:rPr>
                <w:b/>
                <w:noProof/>
                <w:color w:val="000000" w:themeColor="text1"/>
                <w:sz w:val="22"/>
                <w:szCs w:val="22"/>
              </w:rPr>
              <w:t>Ketepatan Waktu Pengumpulan</w:t>
            </w:r>
          </w:p>
        </w:tc>
      </w:tr>
      <w:tr w:rsidR="00BF1896" w:rsidRPr="00CC678D" w:rsidTr="00BF1896">
        <w:tc>
          <w:tcPr>
            <w:tcW w:w="675" w:type="dxa"/>
          </w:tcPr>
          <w:p w:rsidR="00BF1896" w:rsidRPr="00CC678D" w:rsidRDefault="00BF1896" w:rsidP="00DC6264">
            <w:pPr>
              <w:jc w:val="center"/>
              <w:rPr>
                <w:noProof/>
                <w:sz w:val="22"/>
                <w:szCs w:val="22"/>
                <w:lang w:val="id-ID"/>
              </w:rPr>
            </w:pPr>
            <w:r w:rsidRPr="00CC678D">
              <w:rPr>
                <w:noProof/>
                <w:sz w:val="22"/>
                <w:szCs w:val="22"/>
                <w:lang w:val="id-ID"/>
              </w:rPr>
              <w:t>1</w:t>
            </w:r>
          </w:p>
        </w:tc>
        <w:tc>
          <w:tcPr>
            <w:tcW w:w="2439" w:type="dxa"/>
          </w:tcPr>
          <w:p w:rsidR="00BF1896" w:rsidRPr="00CC678D" w:rsidRDefault="00BF1896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Ketepatan waktu pengumpulan </w:t>
            </w:r>
            <w:r w:rsidR="005D6CAA"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>(softcopy dan hard</w:t>
            </w:r>
            <w:r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>copy)</w:t>
            </w:r>
          </w:p>
        </w:tc>
        <w:tc>
          <w:tcPr>
            <w:tcW w:w="2044" w:type="dxa"/>
          </w:tcPr>
          <w:p w:rsidR="00BF1896" w:rsidRPr="00CC678D" w:rsidRDefault="00BF1896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Terlambat mengumpulkan softcopy dan hardcopy </w:t>
            </w:r>
          </w:p>
        </w:tc>
        <w:tc>
          <w:tcPr>
            <w:tcW w:w="2067" w:type="dxa"/>
          </w:tcPr>
          <w:p w:rsidR="00BF1896" w:rsidRPr="00CC678D" w:rsidRDefault="00BF1896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Tepat waktu mengumpulkan softcopy/ hardcopy </w:t>
            </w:r>
          </w:p>
        </w:tc>
        <w:tc>
          <w:tcPr>
            <w:tcW w:w="1984" w:type="dxa"/>
          </w:tcPr>
          <w:p w:rsidR="00BF1896" w:rsidRPr="00CC678D" w:rsidRDefault="00BF1896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Tepat waktu mengumpulkan softcopy dan hardcopy </w:t>
            </w:r>
          </w:p>
        </w:tc>
      </w:tr>
      <w:tr w:rsidR="00DC6264" w:rsidRPr="00CC678D" w:rsidTr="007C4ECA">
        <w:tc>
          <w:tcPr>
            <w:tcW w:w="675" w:type="dxa"/>
          </w:tcPr>
          <w:p w:rsidR="00DC6264" w:rsidRPr="00CC678D" w:rsidRDefault="00DC6264" w:rsidP="00DC6264">
            <w:pPr>
              <w:jc w:val="center"/>
              <w:rPr>
                <w:b/>
                <w:noProof/>
                <w:sz w:val="22"/>
                <w:szCs w:val="22"/>
                <w:lang w:val="id-ID"/>
              </w:rPr>
            </w:pPr>
          </w:p>
        </w:tc>
        <w:tc>
          <w:tcPr>
            <w:tcW w:w="8534" w:type="dxa"/>
            <w:gridSpan w:val="4"/>
          </w:tcPr>
          <w:p w:rsidR="00DC6264" w:rsidRPr="00CC678D" w:rsidRDefault="00DC6264" w:rsidP="00DC6264">
            <w:pPr>
              <w:jc w:val="both"/>
              <w:rPr>
                <w:b/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b/>
                <w:noProof/>
                <w:color w:val="000000" w:themeColor="text1"/>
                <w:sz w:val="22"/>
                <w:szCs w:val="22"/>
                <w:lang w:val="id-ID"/>
              </w:rPr>
              <w:t>Aspek Konten/ Isi</w:t>
            </w:r>
          </w:p>
        </w:tc>
      </w:tr>
      <w:tr w:rsidR="007353B6" w:rsidRPr="00CC678D" w:rsidTr="00BF1896">
        <w:tc>
          <w:tcPr>
            <w:tcW w:w="675" w:type="dxa"/>
          </w:tcPr>
          <w:p w:rsidR="007353B6" w:rsidRPr="00CC678D" w:rsidRDefault="007353B6" w:rsidP="007353B6">
            <w:pPr>
              <w:jc w:val="center"/>
              <w:rPr>
                <w:noProof/>
                <w:sz w:val="22"/>
                <w:szCs w:val="22"/>
              </w:rPr>
            </w:pPr>
            <w:r w:rsidRPr="00CC678D">
              <w:rPr>
                <w:noProof/>
                <w:sz w:val="22"/>
                <w:szCs w:val="22"/>
              </w:rPr>
              <w:t>2</w:t>
            </w:r>
          </w:p>
        </w:tc>
        <w:tc>
          <w:tcPr>
            <w:tcW w:w="2439" w:type="dxa"/>
          </w:tcPr>
          <w:p w:rsidR="007353B6" w:rsidRPr="00CC678D" w:rsidRDefault="007353B6" w:rsidP="007353B6">
            <w:pPr>
              <w:rPr>
                <w:noProof/>
                <w:color w:val="000000" w:themeColor="text1"/>
                <w:sz w:val="22"/>
                <w:szCs w:val="22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Kelengkapan </w:t>
            </w:r>
            <w:r w:rsidRPr="00CC678D">
              <w:rPr>
                <w:noProof/>
                <w:color w:val="000000" w:themeColor="text1"/>
                <w:sz w:val="22"/>
                <w:szCs w:val="22"/>
              </w:rPr>
              <w:t>poin bahasan</w:t>
            </w:r>
          </w:p>
        </w:tc>
        <w:tc>
          <w:tcPr>
            <w:tcW w:w="2044" w:type="dxa"/>
          </w:tcPr>
          <w:p w:rsidR="007353B6" w:rsidRPr="00CC678D" w:rsidRDefault="007353B6" w:rsidP="007353B6">
            <w:pPr>
              <w:rPr>
                <w:noProof/>
                <w:color w:val="000000" w:themeColor="text1"/>
                <w:sz w:val="22"/>
                <w:szCs w:val="22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>Pembahasan sangat seadanya</w:t>
            </w:r>
          </w:p>
        </w:tc>
        <w:tc>
          <w:tcPr>
            <w:tcW w:w="2067" w:type="dxa"/>
          </w:tcPr>
          <w:p w:rsidR="007353B6" w:rsidRPr="00CC678D" w:rsidRDefault="007353B6" w:rsidP="007353B6">
            <w:pPr>
              <w:rPr>
                <w:sz w:val="22"/>
                <w:szCs w:val="22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>Pembahasan tidak terlalu lengkap</w:t>
            </w:r>
          </w:p>
        </w:tc>
        <w:tc>
          <w:tcPr>
            <w:tcW w:w="1984" w:type="dxa"/>
          </w:tcPr>
          <w:p w:rsidR="007353B6" w:rsidRPr="00CC678D" w:rsidRDefault="007353B6" w:rsidP="007353B6">
            <w:pPr>
              <w:rPr>
                <w:sz w:val="22"/>
                <w:szCs w:val="22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>Pembahasan lengkap</w:t>
            </w:r>
          </w:p>
        </w:tc>
      </w:tr>
      <w:tr w:rsidR="00BF1896" w:rsidRPr="00CC678D" w:rsidTr="00BF1896">
        <w:tc>
          <w:tcPr>
            <w:tcW w:w="675" w:type="dxa"/>
          </w:tcPr>
          <w:p w:rsidR="00BF1896" w:rsidRPr="00CC678D" w:rsidRDefault="007353B6" w:rsidP="00DC6264">
            <w:pPr>
              <w:jc w:val="center"/>
              <w:rPr>
                <w:noProof/>
                <w:sz w:val="22"/>
                <w:szCs w:val="22"/>
              </w:rPr>
            </w:pPr>
            <w:r w:rsidRPr="00CC678D">
              <w:rPr>
                <w:noProof/>
                <w:sz w:val="22"/>
                <w:szCs w:val="22"/>
              </w:rPr>
              <w:t>3</w:t>
            </w:r>
          </w:p>
        </w:tc>
        <w:tc>
          <w:tcPr>
            <w:tcW w:w="2439" w:type="dxa"/>
          </w:tcPr>
          <w:p w:rsidR="00BF1896" w:rsidRPr="00CC678D" w:rsidRDefault="005D6CAA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Kedalaman </w:t>
            </w:r>
            <w:r w:rsidR="007353B6" w:rsidRPr="00CC678D">
              <w:rPr>
                <w:noProof/>
                <w:color w:val="000000" w:themeColor="text1"/>
                <w:sz w:val="22"/>
                <w:szCs w:val="22"/>
              </w:rPr>
              <w:t>bahasan</w:t>
            </w:r>
            <w:r w:rsidR="00BF1896"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2044" w:type="dxa"/>
          </w:tcPr>
          <w:p w:rsidR="00BF1896" w:rsidRPr="00CC678D" w:rsidRDefault="007353B6" w:rsidP="00DC6264">
            <w:pPr>
              <w:rPr>
                <w:noProof/>
                <w:color w:val="000000" w:themeColor="text1"/>
                <w:sz w:val="22"/>
                <w:szCs w:val="22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>Semua poin tidak dibahas secara mendalam</w:t>
            </w:r>
          </w:p>
        </w:tc>
        <w:tc>
          <w:tcPr>
            <w:tcW w:w="2067" w:type="dxa"/>
          </w:tcPr>
          <w:p w:rsidR="00BF1896" w:rsidRPr="00CC678D" w:rsidRDefault="007353B6" w:rsidP="00DC6264">
            <w:pPr>
              <w:rPr>
                <w:noProof/>
                <w:color w:val="000000" w:themeColor="text1"/>
                <w:sz w:val="22"/>
                <w:szCs w:val="22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>Hanya sebagian yang dibahas secara mendalam</w:t>
            </w:r>
          </w:p>
        </w:tc>
        <w:tc>
          <w:tcPr>
            <w:tcW w:w="1984" w:type="dxa"/>
          </w:tcPr>
          <w:p w:rsidR="00BF1896" w:rsidRPr="00CC678D" w:rsidRDefault="007353B6" w:rsidP="00DC6264">
            <w:pPr>
              <w:rPr>
                <w:noProof/>
                <w:color w:val="000000" w:themeColor="text1"/>
                <w:sz w:val="22"/>
                <w:szCs w:val="22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 xml:space="preserve">Seluruh poin dibahas secara mendalam </w:t>
            </w:r>
          </w:p>
        </w:tc>
      </w:tr>
      <w:tr w:rsidR="00DC6264" w:rsidRPr="00CC678D" w:rsidTr="00212B1E">
        <w:tc>
          <w:tcPr>
            <w:tcW w:w="675" w:type="dxa"/>
          </w:tcPr>
          <w:p w:rsidR="00DC6264" w:rsidRPr="00CC678D" w:rsidRDefault="00DC6264" w:rsidP="00DC6264">
            <w:pPr>
              <w:jc w:val="center"/>
              <w:rPr>
                <w:noProof/>
                <w:sz w:val="22"/>
                <w:szCs w:val="22"/>
                <w:lang w:val="id-ID"/>
              </w:rPr>
            </w:pPr>
          </w:p>
        </w:tc>
        <w:tc>
          <w:tcPr>
            <w:tcW w:w="8534" w:type="dxa"/>
            <w:gridSpan w:val="4"/>
          </w:tcPr>
          <w:p w:rsidR="00DC6264" w:rsidRPr="00CC678D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b/>
                <w:noProof/>
                <w:color w:val="000000" w:themeColor="text1"/>
                <w:sz w:val="22"/>
                <w:szCs w:val="22"/>
                <w:lang w:val="id-ID"/>
              </w:rPr>
              <w:t>Aspek Bahasa</w:t>
            </w:r>
          </w:p>
        </w:tc>
      </w:tr>
      <w:tr w:rsidR="00DC6264" w:rsidRPr="00CC678D" w:rsidTr="00BF1896">
        <w:tc>
          <w:tcPr>
            <w:tcW w:w="675" w:type="dxa"/>
          </w:tcPr>
          <w:p w:rsidR="00DC6264" w:rsidRPr="00CC678D" w:rsidRDefault="007353B6" w:rsidP="00DC6264">
            <w:pPr>
              <w:jc w:val="center"/>
              <w:rPr>
                <w:noProof/>
                <w:sz w:val="22"/>
                <w:szCs w:val="22"/>
              </w:rPr>
            </w:pPr>
            <w:r w:rsidRPr="00CC678D">
              <w:rPr>
                <w:noProof/>
                <w:sz w:val="22"/>
                <w:szCs w:val="22"/>
              </w:rPr>
              <w:t>4</w:t>
            </w:r>
          </w:p>
        </w:tc>
        <w:tc>
          <w:tcPr>
            <w:tcW w:w="2439" w:type="dxa"/>
          </w:tcPr>
          <w:p w:rsidR="00DC6264" w:rsidRPr="00CC678D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>Penggunaan bahasa yang sesuai dengan kaidah Bahasa Indonesia</w:t>
            </w:r>
          </w:p>
        </w:tc>
        <w:tc>
          <w:tcPr>
            <w:tcW w:w="2044" w:type="dxa"/>
          </w:tcPr>
          <w:p w:rsidR="00DC6264" w:rsidRPr="00CC678D" w:rsidRDefault="00DC6264" w:rsidP="00DC6264">
            <w:pPr>
              <w:rPr>
                <w:noProof/>
                <w:color w:val="000000" w:themeColor="text1"/>
                <w:sz w:val="22"/>
                <w:szCs w:val="22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 xml:space="preserve">Tidak menggunakan bahasa indonesia sesuai dengan kaidah </w:t>
            </w:r>
          </w:p>
        </w:tc>
        <w:tc>
          <w:tcPr>
            <w:tcW w:w="2067" w:type="dxa"/>
          </w:tcPr>
          <w:p w:rsidR="00DC6264" w:rsidRPr="00CC678D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>Sebagian kalimat menggunakan bahasa indonesia sesuai dengan kaidah</w:t>
            </w:r>
          </w:p>
        </w:tc>
        <w:tc>
          <w:tcPr>
            <w:tcW w:w="1984" w:type="dxa"/>
          </w:tcPr>
          <w:p w:rsidR="00DC6264" w:rsidRPr="00CC678D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>Menggunakan bahasa indonesia sesuai dengan kaidah</w:t>
            </w:r>
          </w:p>
        </w:tc>
      </w:tr>
      <w:tr w:rsidR="00DC6264" w:rsidRPr="00CC678D" w:rsidTr="00BF1896">
        <w:tc>
          <w:tcPr>
            <w:tcW w:w="675" w:type="dxa"/>
          </w:tcPr>
          <w:p w:rsidR="00DC6264" w:rsidRPr="00CC678D" w:rsidRDefault="007353B6" w:rsidP="00DC6264">
            <w:pPr>
              <w:jc w:val="center"/>
              <w:rPr>
                <w:noProof/>
                <w:sz w:val="22"/>
                <w:szCs w:val="22"/>
              </w:rPr>
            </w:pPr>
            <w:r w:rsidRPr="00CC678D">
              <w:rPr>
                <w:noProof/>
                <w:sz w:val="22"/>
                <w:szCs w:val="22"/>
              </w:rPr>
              <w:t>5</w:t>
            </w:r>
          </w:p>
        </w:tc>
        <w:tc>
          <w:tcPr>
            <w:tcW w:w="2439" w:type="dxa"/>
          </w:tcPr>
          <w:p w:rsidR="00DC6264" w:rsidRPr="00CC678D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  <w:lang w:val="id-ID"/>
              </w:rPr>
              <w:t>Penggunaan bahasa yang jelas dan mudah dimengerti</w:t>
            </w:r>
          </w:p>
        </w:tc>
        <w:tc>
          <w:tcPr>
            <w:tcW w:w="2044" w:type="dxa"/>
          </w:tcPr>
          <w:p w:rsidR="00DC6264" w:rsidRPr="00CC678D" w:rsidRDefault="00DC6264" w:rsidP="00DC6264">
            <w:pPr>
              <w:rPr>
                <w:noProof/>
                <w:color w:val="000000" w:themeColor="text1"/>
                <w:sz w:val="22"/>
                <w:szCs w:val="22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>Bahasa yang digunakan sulit dimengerti</w:t>
            </w:r>
          </w:p>
        </w:tc>
        <w:tc>
          <w:tcPr>
            <w:tcW w:w="2067" w:type="dxa"/>
          </w:tcPr>
          <w:p w:rsidR="00DC6264" w:rsidRPr="00CC678D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>Bahasa yang digunakan agak sulit dimengerti</w:t>
            </w:r>
          </w:p>
        </w:tc>
        <w:tc>
          <w:tcPr>
            <w:tcW w:w="1984" w:type="dxa"/>
          </w:tcPr>
          <w:p w:rsidR="00DC6264" w:rsidRPr="00CC678D" w:rsidRDefault="00DC6264" w:rsidP="00DC6264">
            <w:pPr>
              <w:rPr>
                <w:noProof/>
                <w:color w:val="000000" w:themeColor="text1"/>
                <w:sz w:val="22"/>
                <w:szCs w:val="22"/>
                <w:lang w:val="id-ID"/>
              </w:rPr>
            </w:pPr>
            <w:r w:rsidRPr="00CC678D">
              <w:rPr>
                <w:noProof/>
                <w:color w:val="000000" w:themeColor="text1"/>
                <w:sz w:val="22"/>
                <w:szCs w:val="22"/>
              </w:rPr>
              <w:t>Bahasa yang digunakan mudah dimengerti</w:t>
            </w:r>
          </w:p>
        </w:tc>
      </w:tr>
    </w:tbl>
    <w:p w:rsidR="00116A41" w:rsidRDefault="00116A41">
      <w:pPr>
        <w:rPr>
          <w:b/>
          <w:noProof/>
          <w:lang w:val="id-ID"/>
        </w:rPr>
      </w:pPr>
    </w:p>
    <w:p w:rsidR="00502361" w:rsidRPr="00502361" w:rsidRDefault="00502361" w:rsidP="00502361">
      <w:pPr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  <w:proofErr w:type="spellStart"/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>Skor</w:t>
      </w:r>
      <w:proofErr w:type="spellEnd"/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 </w:t>
      </w:r>
      <w:proofErr w:type="spellStart"/>
      <w:proofErr w:type="gramStart"/>
      <w:r w:rsidR="00DC1751">
        <w:rPr>
          <w:rFonts w:ascii="Calibri" w:hAnsi="Calibri" w:cs="Calibri"/>
          <w:b/>
          <w:bCs/>
          <w:sz w:val="22"/>
          <w:szCs w:val="22"/>
          <w:lang w:val="en-US"/>
        </w:rPr>
        <w:t>Maksimal</w:t>
      </w:r>
      <w:proofErr w:type="spellEnd"/>
      <w:r w:rsidR="00DC1751">
        <w:rPr>
          <w:rFonts w:ascii="Calibri" w:hAnsi="Calibri" w:cs="Calibri"/>
          <w:b/>
          <w:bCs/>
          <w:sz w:val="22"/>
          <w:szCs w:val="22"/>
          <w:lang w:val="en-US"/>
        </w:rPr>
        <w:t xml:space="preserve"> :</w:t>
      </w:r>
      <w:proofErr w:type="gramEnd"/>
      <w:r w:rsidR="00DC1751">
        <w:rPr>
          <w:rFonts w:ascii="Calibri" w:hAnsi="Calibri" w:cs="Calibri"/>
          <w:b/>
          <w:bCs/>
          <w:sz w:val="22"/>
          <w:szCs w:val="22"/>
          <w:lang w:val="en-US"/>
        </w:rPr>
        <w:t xml:space="preserve"> 15</w:t>
      </w:r>
    </w:p>
    <w:p w:rsidR="00502361" w:rsidRPr="00502361" w:rsidRDefault="00502361" w:rsidP="00502361">
      <w:pPr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502361" w:rsidRPr="00502361" w:rsidRDefault="00502361" w:rsidP="00502361">
      <w:pPr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  <w:proofErr w:type="spellStart"/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>Skor</w:t>
      </w:r>
      <w:proofErr w:type="spellEnd"/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 </w:t>
      </w:r>
      <w:proofErr w:type="spellStart"/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>akhir</w:t>
      </w:r>
      <w:proofErr w:type="spellEnd"/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Calibri"/>
                <w:b/>
                <w:bCs/>
                <w:i/>
                <w:sz w:val="22"/>
                <w:szCs w:val="2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libri"/>
                <w:sz w:val="22"/>
                <w:szCs w:val="22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Calibri"/>
                <w:sz w:val="22"/>
                <w:szCs w:val="22"/>
                <w:lang w:val="en-US"/>
              </w:rPr>
              <m:t>15</m:t>
            </m:r>
          </m:den>
        </m:f>
      </m:oMath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x 100 </w:t>
      </w:r>
    </w:p>
    <w:p w:rsidR="00502361" w:rsidRPr="00502361" w:rsidRDefault="00502361">
      <w:pPr>
        <w:rPr>
          <w:rFonts w:ascii="Calibri" w:hAnsi="Calibri" w:cs="Calibri"/>
          <w:b/>
          <w:noProof/>
          <w:sz w:val="22"/>
          <w:szCs w:val="22"/>
          <w:lang w:val="id-ID"/>
        </w:rPr>
      </w:pPr>
    </w:p>
    <w:p w:rsidR="00116A41" w:rsidRPr="005D6CAA" w:rsidRDefault="00116A41">
      <w:pPr>
        <w:rPr>
          <w:b/>
          <w:noProof/>
          <w:lang w:val="id-ID"/>
        </w:rPr>
      </w:pPr>
    </w:p>
    <w:sectPr w:rsidR="00116A41" w:rsidRPr="005D6CAA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43CFA"/>
    <w:rsid w:val="00046812"/>
    <w:rsid w:val="00046894"/>
    <w:rsid w:val="000A54C7"/>
    <w:rsid w:val="000C2664"/>
    <w:rsid w:val="000C314E"/>
    <w:rsid w:val="00116A41"/>
    <w:rsid w:val="00127939"/>
    <w:rsid w:val="00132110"/>
    <w:rsid w:val="001700D1"/>
    <w:rsid w:val="00184413"/>
    <w:rsid w:val="001D2C79"/>
    <w:rsid w:val="00203D4C"/>
    <w:rsid w:val="00223EE9"/>
    <w:rsid w:val="00256B2C"/>
    <w:rsid w:val="002577B7"/>
    <w:rsid w:val="002630AB"/>
    <w:rsid w:val="00295DD9"/>
    <w:rsid w:val="002B3F0C"/>
    <w:rsid w:val="002F348C"/>
    <w:rsid w:val="00305983"/>
    <w:rsid w:val="0031197C"/>
    <w:rsid w:val="00320247"/>
    <w:rsid w:val="003244A0"/>
    <w:rsid w:val="0035321A"/>
    <w:rsid w:val="0038584E"/>
    <w:rsid w:val="00392B4F"/>
    <w:rsid w:val="00397A48"/>
    <w:rsid w:val="003A4E42"/>
    <w:rsid w:val="003A797C"/>
    <w:rsid w:val="003F5CFA"/>
    <w:rsid w:val="00406AF1"/>
    <w:rsid w:val="004236BB"/>
    <w:rsid w:val="0042494E"/>
    <w:rsid w:val="00443EBE"/>
    <w:rsid w:val="00446476"/>
    <w:rsid w:val="0045360A"/>
    <w:rsid w:val="00467727"/>
    <w:rsid w:val="0048163C"/>
    <w:rsid w:val="004A222E"/>
    <w:rsid w:val="004E4D4C"/>
    <w:rsid w:val="004E4D83"/>
    <w:rsid w:val="00502361"/>
    <w:rsid w:val="00550E7F"/>
    <w:rsid w:val="005715C8"/>
    <w:rsid w:val="005858D3"/>
    <w:rsid w:val="005D6CAA"/>
    <w:rsid w:val="00601B46"/>
    <w:rsid w:val="00603FFE"/>
    <w:rsid w:val="0061699B"/>
    <w:rsid w:val="00640511"/>
    <w:rsid w:val="00643DA2"/>
    <w:rsid w:val="006B1169"/>
    <w:rsid w:val="006C05CD"/>
    <w:rsid w:val="006C0FEF"/>
    <w:rsid w:val="006D0E6A"/>
    <w:rsid w:val="006D786A"/>
    <w:rsid w:val="006E52B6"/>
    <w:rsid w:val="006F52CA"/>
    <w:rsid w:val="00711F22"/>
    <w:rsid w:val="00716D6C"/>
    <w:rsid w:val="007268C5"/>
    <w:rsid w:val="007353B6"/>
    <w:rsid w:val="0073772D"/>
    <w:rsid w:val="007542AA"/>
    <w:rsid w:val="007B1026"/>
    <w:rsid w:val="007C0F9C"/>
    <w:rsid w:val="00807C43"/>
    <w:rsid w:val="00816719"/>
    <w:rsid w:val="00823E63"/>
    <w:rsid w:val="008535D8"/>
    <w:rsid w:val="00863C72"/>
    <w:rsid w:val="00887E08"/>
    <w:rsid w:val="00893548"/>
    <w:rsid w:val="00894098"/>
    <w:rsid w:val="008A277F"/>
    <w:rsid w:val="008E6356"/>
    <w:rsid w:val="0090232C"/>
    <w:rsid w:val="00921AB5"/>
    <w:rsid w:val="0094773B"/>
    <w:rsid w:val="00952D33"/>
    <w:rsid w:val="009600AE"/>
    <w:rsid w:val="00960A8D"/>
    <w:rsid w:val="009A399F"/>
    <w:rsid w:val="009B4F1A"/>
    <w:rsid w:val="009B6A3D"/>
    <w:rsid w:val="009B7A4C"/>
    <w:rsid w:val="009C644F"/>
    <w:rsid w:val="00A2295A"/>
    <w:rsid w:val="00A23C67"/>
    <w:rsid w:val="00A25812"/>
    <w:rsid w:val="00A309BF"/>
    <w:rsid w:val="00A45B6A"/>
    <w:rsid w:val="00A462BD"/>
    <w:rsid w:val="00A54E0C"/>
    <w:rsid w:val="00A5520B"/>
    <w:rsid w:val="00AB5714"/>
    <w:rsid w:val="00AB6AB3"/>
    <w:rsid w:val="00AC0026"/>
    <w:rsid w:val="00AC0877"/>
    <w:rsid w:val="00AD234E"/>
    <w:rsid w:val="00B017B0"/>
    <w:rsid w:val="00B1149B"/>
    <w:rsid w:val="00B13673"/>
    <w:rsid w:val="00B5222A"/>
    <w:rsid w:val="00B849BA"/>
    <w:rsid w:val="00BB2711"/>
    <w:rsid w:val="00BB33E0"/>
    <w:rsid w:val="00BB668D"/>
    <w:rsid w:val="00BC07CE"/>
    <w:rsid w:val="00BD0A25"/>
    <w:rsid w:val="00BF1896"/>
    <w:rsid w:val="00BF2E33"/>
    <w:rsid w:val="00BF5DBA"/>
    <w:rsid w:val="00C103D2"/>
    <w:rsid w:val="00C13771"/>
    <w:rsid w:val="00C901F4"/>
    <w:rsid w:val="00CA1F7C"/>
    <w:rsid w:val="00CB2561"/>
    <w:rsid w:val="00CC678D"/>
    <w:rsid w:val="00CD6B38"/>
    <w:rsid w:val="00CF5410"/>
    <w:rsid w:val="00CF6CA6"/>
    <w:rsid w:val="00D364AE"/>
    <w:rsid w:val="00D45885"/>
    <w:rsid w:val="00D75705"/>
    <w:rsid w:val="00D82383"/>
    <w:rsid w:val="00DC1751"/>
    <w:rsid w:val="00DC6264"/>
    <w:rsid w:val="00DF1D33"/>
    <w:rsid w:val="00E11DEF"/>
    <w:rsid w:val="00E15ABB"/>
    <w:rsid w:val="00E2371D"/>
    <w:rsid w:val="00E803FF"/>
    <w:rsid w:val="00E814E6"/>
    <w:rsid w:val="00EA3845"/>
    <w:rsid w:val="00EB10AA"/>
    <w:rsid w:val="00EB15C3"/>
    <w:rsid w:val="00EE3715"/>
    <w:rsid w:val="00EF1DEF"/>
    <w:rsid w:val="00F00324"/>
    <w:rsid w:val="00F52EB5"/>
    <w:rsid w:val="00F53496"/>
    <w:rsid w:val="00F8256C"/>
    <w:rsid w:val="00F84667"/>
    <w:rsid w:val="00F90EE7"/>
    <w:rsid w:val="00FA03BC"/>
    <w:rsid w:val="00FC00D6"/>
    <w:rsid w:val="00FC5894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5AAE19F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3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79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D6CAA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4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5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13</cp:revision>
  <dcterms:created xsi:type="dcterms:W3CDTF">2022-08-26T02:40:00Z</dcterms:created>
  <dcterms:modified xsi:type="dcterms:W3CDTF">2023-06-07T06:05:00Z</dcterms:modified>
</cp:coreProperties>
</file>